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 w:line="560" w:lineRule="exact"/>
        <w:ind w:left="424" w:firstLine="640" w:firstLineChars="200"/>
        <w:rPr>
          <w:rFonts w:ascii="方正小标宋简体" w:hAnsi="方正小标宋简体" w:eastAsia="方正小标宋简体" w:cs="方正小标宋简体"/>
          <w:spacing w:val="5"/>
          <w:sz w:val="32"/>
          <w:szCs w:val="32"/>
          <w:lang w:eastAsia="zh-CN"/>
        </w:rPr>
      </w:pPr>
      <w:r>
        <w:rPr>
          <w:rFonts w:hint="eastAsia"/>
          <w:spacing w:val="5"/>
          <w:lang w:eastAsia="zh-CN"/>
        </w:rPr>
        <w:t>附件1</w:t>
      </w:r>
    </w:p>
    <w:p>
      <w:pPr>
        <w:pStyle w:val="2"/>
        <w:spacing w:before="1" w:line="560" w:lineRule="exact"/>
        <w:ind w:left="424" w:firstLine="723" w:firstLineChars="200"/>
        <w:jc w:val="center"/>
        <w:rPr>
          <w:rFonts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机器人分会成员及会员登记</w:t>
      </w:r>
      <w:bookmarkEnd w:id="0"/>
    </w:p>
    <w:tbl>
      <w:tblPr>
        <w:tblStyle w:val="3"/>
        <w:tblW w:w="14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395"/>
        <w:gridCol w:w="189"/>
        <w:gridCol w:w="850"/>
        <w:gridCol w:w="277"/>
        <w:gridCol w:w="1095"/>
        <w:gridCol w:w="32"/>
        <w:gridCol w:w="1128"/>
        <w:gridCol w:w="750"/>
        <w:gridCol w:w="1268"/>
        <w:gridCol w:w="788"/>
        <w:gridCol w:w="535"/>
        <w:gridCol w:w="322"/>
        <w:gridCol w:w="946"/>
        <w:gridCol w:w="1336"/>
        <w:gridCol w:w="129"/>
        <w:gridCol w:w="1126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468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44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单位名称</w:t>
            </w:r>
          </w:p>
        </w:tc>
        <w:tc>
          <w:tcPr>
            <w:tcW w:w="533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主要业务方向</w:t>
            </w:r>
          </w:p>
        </w:tc>
        <w:tc>
          <w:tcPr>
            <w:tcW w:w="38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468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）拟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作为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九届期间（2023-2027）分支机构建设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4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1.分支机构名称</w:t>
            </w:r>
          </w:p>
        </w:tc>
        <w:tc>
          <w:tcPr>
            <w:tcW w:w="241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主体建设单位角色</w:t>
            </w:r>
          </w:p>
        </w:tc>
        <w:tc>
          <w:tcPr>
            <w:tcW w:w="19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2.分支机构名称</w:t>
            </w:r>
          </w:p>
        </w:tc>
        <w:tc>
          <w:tcPr>
            <w:tcW w:w="291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主体建设单位角色</w:t>
            </w:r>
          </w:p>
        </w:tc>
        <w:tc>
          <w:tcPr>
            <w:tcW w:w="24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3.分支机构名称</w:t>
            </w:r>
          </w:p>
        </w:tc>
        <w:tc>
          <w:tcPr>
            <w:tcW w:w="24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主体建设单位角色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4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工业机器人与智能装备专业委员会</w:t>
            </w:r>
          </w:p>
        </w:tc>
        <w:tc>
          <w:tcPr>
            <w:tcW w:w="241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主任或轮值主任单位</w:t>
            </w:r>
          </w:p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副主任单位</w:t>
            </w:r>
          </w:p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秘书长或常务副秘书长单位</w:t>
            </w:r>
          </w:p>
        </w:tc>
        <w:tc>
          <w:tcPr>
            <w:tcW w:w="19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智能机器人专业委员会</w:t>
            </w:r>
          </w:p>
        </w:tc>
        <w:tc>
          <w:tcPr>
            <w:tcW w:w="291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主任或轮值主任单位</w:t>
            </w:r>
          </w:p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副主任单位</w:t>
            </w:r>
          </w:p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秘书长或常务副秘书长单位</w:t>
            </w:r>
          </w:p>
        </w:tc>
        <w:tc>
          <w:tcPr>
            <w:tcW w:w="24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特种机器人专业委员会</w:t>
            </w:r>
          </w:p>
        </w:tc>
        <w:tc>
          <w:tcPr>
            <w:tcW w:w="24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主任或轮值主任单位</w:t>
            </w:r>
          </w:p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副主任单位</w:t>
            </w:r>
          </w:p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秘书长或常务副秘书长单位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468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）推荐成员登记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73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个人信息</w:t>
            </w:r>
          </w:p>
        </w:tc>
        <w:tc>
          <w:tcPr>
            <w:tcW w:w="773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拟加入分支结构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0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15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所在单位</w:t>
            </w:r>
          </w:p>
        </w:tc>
        <w:tc>
          <w:tcPr>
            <w:tcW w:w="11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职务</w:t>
            </w:r>
          </w:p>
        </w:tc>
        <w:tc>
          <w:tcPr>
            <w:tcW w:w="11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研究方向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手机号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是否参加本次换届会议</w:t>
            </w:r>
          </w:p>
        </w:tc>
        <w:tc>
          <w:tcPr>
            <w:tcW w:w="1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 xml:space="preserve">分支机构名称  </w:t>
            </w:r>
          </w:p>
        </w:tc>
        <w:tc>
          <w:tcPr>
            <w:tcW w:w="13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申请职务意向</w:t>
            </w:r>
          </w:p>
        </w:tc>
        <w:tc>
          <w:tcPr>
            <w:tcW w:w="1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 xml:space="preserve">分支机构名称  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申请职务意向</w:t>
            </w:r>
          </w:p>
        </w:tc>
        <w:tc>
          <w:tcPr>
            <w:tcW w:w="1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 xml:space="preserve">分支机构名称  </w:t>
            </w:r>
          </w:p>
        </w:tc>
        <w:tc>
          <w:tcPr>
            <w:tcW w:w="12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申请职务意向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0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是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否</w:t>
            </w:r>
          </w:p>
        </w:tc>
        <w:tc>
          <w:tcPr>
            <w:tcW w:w="1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工业机器人与智能装备专业委员会</w:t>
            </w:r>
          </w:p>
        </w:tc>
        <w:tc>
          <w:tcPr>
            <w:tcW w:w="13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 xml:space="preserve">主任委员  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 xml:space="preserve">副主任委员 </w:t>
            </w:r>
          </w:p>
          <w:p>
            <w:pPr>
              <w:rPr>
                <w:rFonts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 xml:space="preserve">常委委员  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 xml:space="preserve">委员 </w:t>
            </w:r>
          </w:p>
          <w:p>
            <w:pPr>
              <w:rPr>
                <w:rFonts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秘书长</w:t>
            </w:r>
          </w:p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副秘书长</w:t>
            </w:r>
          </w:p>
        </w:tc>
        <w:tc>
          <w:tcPr>
            <w:tcW w:w="1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智能机器人专业委员会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 xml:space="preserve">主任委员  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 xml:space="preserve">副主任委员 </w:t>
            </w:r>
          </w:p>
          <w:p>
            <w:pPr>
              <w:rPr>
                <w:rFonts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 xml:space="preserve">常委委员  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 xml:space="preserve">委员 </w:t>
            </w:r>
          </w:p>
          <w:p>
            <w:pPr>
              <w:rPr>
                <w:rFonts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秘书长</w:t>
            </w:r>
          </w:p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副秘书长</w:t>
            </w:r>
          </w:p>
        </w:tc>
        <w:tc>
          <w:tcPr>
            <w:tcW w:w="1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特种机器人专业委员会</w:t>
            </w:r>
          </w:p>
        </w:tc>
        <w:tc>
          <w:tcPr>
            <w:tcW w:w="12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 xml:space="preserve">主任委员  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 xml:space="preserve">副主任委员 </w:t>
            </w:r>
          </w:p>
          <w:p>
            <w:pPr>
              <w:rPr>
                <w:rFonts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 xml:space="preserve">常委委员  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 xml:space="preserve">委员 </w:t>
            </w:r>
          </w:p>
          <w:p>
            <w:pPr>
              <w:rPr>
                <w:rFonts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秘书长</w:t>
            </w:r>
          </w:p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0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是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否</w:t>
            </w:r>
          </w:p>
        </w:tc>
        <w:tc>
          <w:tcPr>
            <w:tcW w:w="1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工业机器人与智能装备专业委员会</w:t>
            </w:r>
          </w:p>
        </w:tc>
        <w:tc>
          <w:tcPr>
            <w:tcW w:w="13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 xml:space="preserve">主任委员  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 xml:space="preserve">副主任委员 </w:t>
            </w:r>
          </w:p>
          <w:p>
            <w:pPr>
              <w:rPr>
                <w:rFonts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 xml:space="preserve">常委委员  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 xml:space="preserve">委员 </w:t>
            </w:r>
          </w:p>
          <w:p>
            <w:pPr>
              <w:rPr>
                <w:rFonts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秘书长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副秘书长</w:t>
            </w:r>
          </w:p>
        </w:tc>
        <w:tc>
          <w:tcPr>
            <w:tcW w:w="1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智能机器人专业委员会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 xml:space="preserve">主任委员  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 xml:space="preserve">副主任委员 </w:t>
            </w:r>
          </w:p>
          <w:p>
            <w:pPr>
              <w:rPr>
                <w:rFonts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 xml:space="preserve">常委委员  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 xml:space="preserve">委员 </w:t>
            </w:r>
          </w:p>
          <w:p>
            <w:pPr>
              <w:rPr>
                <w:rFonts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秘书长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副秘书长</w:t>
            </w:r>
          </w:p>
        </w:tc>
        <w:tc>
          <w:tcPr>
            <w:tcW w:w="1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特种机器人专业委员会</w:t>
            </w:r>
          </w:p>
        </w:tc>
        <w:tc>
          <w:tcPr>
            <w:tcW w:w="12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 xml:space="preserve">主任委员  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 xml:space="preserve">副主任委员 </w:t>
            </w:r>
          </w:p>
          <w:p>
            <w:pPr>
              <w:rPr>
                <w:rFonts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 xml:space="preserve">常委委员  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 xml:space="preserve">委员 </w:t>
            </w:r>
          </w:p>
          <w:p>
            <w:pPr>
              <w:rPr>
                <w:rFonts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秘书长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副秘书长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仿宋_GB2312" w:eastAsia="仿宋_GB2312"/>
          <w:sz w:val="18"/>
          <w:szCs w:val="18"/>
          <w:u w:val="none"/>
          <w:lang w:val="en-US" w:eastAsia="zh-CN"/>
        </w:rPr>
      </w:pPr>
      <w:r>
        <w:rPr>
          <w:rFonts w:hint="eastAsia" w:ascii="仿宋_GB2312" w:eastAsia="仿宋_GB2312"/>
          <w:sz w:val="18"/>
          <w:szCs w:val="18"/>
          <w:u w:val="none"/>
          <w:lang w:val="en-US" w:eastAsia="zh-CN"/>
        </w:rPr>
        <w:t>注：（1）机器人分会换届会议参会人员需同时参加5月16日泰山科技论坛。</w:t>
      </w:r>
    </w:p>
    <w:p>
      <w:r>
        <w:rPr>
          <w:rFonts w:hint="eastAsia" w:ascii="仿宋_GB2312" w:eastAsia="仿宋_GB2312"/>
          <w:sz w:val="18"/>
          <w:szCs w:val="18"/>
          <w:u w:val="none"/>
          <w:lang w:val="en-US" w:eastAsia="zh-CN"/>
        </w:rPr>
        <w:t>（2）非作为建设单位的成员，只需填写表格第（一）、（三）项。</w:t>
      </w:r>
    </w:p>
    <w:sectPr>
      <w:pgSz w:w="16838" w:h="11906" w:orient="landscape"/>
      <w:pgMar w:top="1219" w:right="1440" w:bottom="992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MzYwNDE3MWQxNmFiN2FkY2I2MWQwYzFhZmZjZGMifQ=="/>
  </w:docVars>
  <w:rsids>
    <w:rsidRoot w:val="76287114"/>
    <w:rsid w:val="7628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2024-05-01T09:31:00Z</dcterms:created>
  <dc:creator>l</dc:creator>
  <cp:lastModifiedBy>l</cp:lastModifiedBy>
  <dcterms:modified xsi:type="dcterms:W3CDTF">2024-05-01T09:34:16Z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ADF95A9CC3BB47EBA6BE876B8F0AE107_11</vt:lpwstr>
  </property>
</Properties>
</file>